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C2456D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Quarter: </w:t>
      </w:r>
      <w:r w:rsidR="00C41FBA">
        <w:rPr>
          <w:rFonts w:cs="Arial"/>
          <w:b/>
          <w:sz w:val="24"/>
          <w:szCs w:val="24"/>
        </w:rPr>
        <w:t>March 2016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417"/>
        <w:gridCol w:w="1843"/>
        <w:gridCol w:w="1276"/>
        <w:gridCol w:w="1559"/>
        <w:gridCol w:w="2835"/>
        <w:gridCol w:w="1910"/>
        <w:gridCol w:w="1437"/>
      </w:tblGrid>
      <w:tr w:rsidR="00C2456D" w:rsidRPr="00987548" w:rsidTr="0049272E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41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843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276" w:type="dxa"/>
            <w:shd w:val="clear" w:color="auto" w:fill="auto"/>
          </w:tcPr>
          <w:p w:rsidR="00E3682E" w:rsidRPr="00987548" w:rsidRDefault="00E3682E" w:rsidP="0098754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</w:tcPr>
          <w:p w:rsidR="00E3682E" w:rsidRPr="00987548" w:rsidRDefault="00524F52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98754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0B49BC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0B49BC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B652F3" w:rsidRPr="00987548" w:rsidTr="0049272E">
        <w:trPr>
          <w:trHeight w:val="297"/>
        </w:trPr>
        <w:tc>
          <w:tcPr>
            <w:tcW w:w="1248" w:type="dxa"/>
            <w:shd w:val="clear" w:color="auto" w:fill="auto"/>
          </w:tcPr>
          <w:p w:rsidR="00B652F3" w:rsidRPr="00333E80" w:rsidRDefault="00C41FBA" w:rsidP="00642BBE">
            <w:pPr>
              <w:rPr>
                <w:rFonts w:cs="Arial"/>
              </w:rPr>
            </w:pPr>
            <w:r>
              <w:rPr>
                <w:rFonts w:cs="Arial"/>
              </w:rPr>
              <w:t>04/01/2016</w:t>
            </w:r>
          </w:p>
        </w:tc>
        <w:tc>
          <w:tcPr>
            <w:tcW w:w="1554" w:type="dxa"/>
            <w:shd w:val="clear" w:color="auto" w:fill="auto"/>
          </w:tcPr>
          <w:p w:rsidR="00B652F3" w:rsidRPr="00333E80" w:rsidRDefault="00C41FBA" w:rsidP="00E97728">
            <w:pPr>
              <w:rPr>
                <w:rFonts w:cs="Arial"/>
              </w:rPr>
            </w:pPr>
            <w:r>
              <w:rPr>
                <w:rFonts w:cs="Arial"/>
              </w:rPr>
              <w:t>D. McKellar</w:t>
            </w:r>
          </w:p>
        </w:tc>
        <w:tc>
          <w:tcPr>
            <w:tcW w:w="1417" w:type="dxa"/>
            <w:shd w:val="clear" w:color="auto" w:fill="auto"/>
          </w:tcPr>
          <w:p w:rsidR="00B652F3" w:rsidRPr="00333E80" w:rsidRDefault="00C41FBA" w:rsidP="00E97728">
            <w:pPr>
              <w:rPr>
                <w:rFonts w:cs="Arial"/>
              </w:rPr>
            </w:pPr>
            <w:r>
              <w:rPr>
                <w:rFonts w:cs="Arial"/>
              </w:rPr>
              <w:t>RemServ</w:t>
            </w:r>
          </w:p>
        </w:tc>
        <w:tc>
          <w:tcPr>
            <w:tcW w:w="1843" w:type="dxa"/>
            <w:shd w:val="clear" w:color="auto" w:fill="auto"/>
          </w:tcPr>
          <w:p w:rsidR="00B652F3" w:rsidRPr="00333E80" w:rsidRDefault="00C41FBA" w:rsidP="00F32CE9">
            <w:pPr>
              <w:rPr>
                <w:rFonts w:cs="Arial"/>
              </w:rPr>
            </w:pPr>
            <w:r>
              <w:rPr>
                <w:rFonts w:cs="Arial"/>
              </w:rPr>
              <w:t xml:space="preserve">Two tickets </w:t>
            </w:r>
            <w:r w:rsidR="00F32CE9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>Brisbane International Tennis</w:t>
            </w:r>
          </w:p>
        </w:tc>
        <w:tc>
          <w:tcPr>
            <w:tcW w:w="1276" w:type="dxa"/>
            <w:shd w:val="clear" w:color="auto" w:fill="auto"/>
          </w:tcPr>
          <w:p w:rsidR="00B652F3" w:rsidRPr="00333E80" w:rsidRDefault="00C41FBA" w:rsidP="00DF648D">
            <w:pPr>
              <w:rPr>
                <w:rFonts w:cs="Arial"/>
              </w:rPr>
            </w:pPr>
            <w:r>
              <w:rPr>
                <w:rFonts w:cs="Arial"/>
              </w:rPr>
              <w:t>$320.00</w:t>
            </w:r>
          </w:p>
        </w:tc>
        <w:tc>
          <w:tcPr>
            <w:tcW w:w="1559" w:type="dxa"/>
            <w:shd w:val="clear" w:color="auto" w:fill="auto"/>
          </w:tcPr>
          <w:p w:rsidR="00B652F3" w:rsidRPr="00333E80" w:rsidRDefault="008446F6" w:rsidP="00C96A97">
            <w:pPr>
              <w:rPr>
                <w:rFonts w:cs="Arial"/>
              </w:rPr>
            </w:pPr>
            <w:r w:rsidRPr="00333E80">
              <w:rPr>
                <w:rFonts w:cs="Arial"/>
              </w:rPr>
              <w:t>a) Employee</w:t>
            </w:r>
          </w:p>
        </w:tc>
        <w:tc>
          <w:tcPr>
            <w:tcW w:w="2835" w:type="dxa"/>
            <w:shd w:val="clear" w:color="auto" w:fill="auto"/>
          </w:tcPr>
          <w:p w:rsidR="00B652F3" w:rsidRPr="00333E80" w:rsidRDefault="00C41FBA" w:rsidP="00566797">
            <w:pPr>
              <w:rPr>
                <w:rFonts w:cs="Arial"/>
              </w:rPr>
            </w:pPr>
            <w:r>
              <w:rPr>
                <w:rFonts w:cs="Arial"/>
              </w:rPr>
              <w:t xml:space="preserve">Partnership with RemServ ensures that DET employees are provided with attractive options and are valued as customers. </w:t>
            </w:r>
            <w:r w:rsidR="00566797">
              <w:rPr>
                <w:rFonts w:cs="Arial"/>
              </w:rPr>
              <w:t>Access to RemServ expertise to explore extended options or to improve communications contributes to enhanced employee value proposition.</w:t>
            </w:r>
          </w:p>
        </w:tc>
        <w:tc>
          <w:tcPr>
            <w:tcW w:w="1910" w:type="dxa"/>
            <w:shd w:val="clear" w:color="auto" w:fill="auto"/>
          </w:tcPr>
          <w:p w:rsidR="00B652F3" w:rsidRDefault="00566797" w:rsidP="00DB6534">
            <w:pPr>
              <w:rPr>
                <w:rFonts w:cs="Arial"/>
              </w:rPr>
            </w:pPr>
            <w:r>
              <w:rPr>
                <w:rFonts w:cs="Arial"/>
              </w:rPr>
              <w:t>C. Heffernan</w:t>
            </w:r>
          </w:p>
          <w:p w:rsidR="008446F6" w:rsidRDefault="008446F6" w:rsidP="00DB6534">
            <w:pPr>
              <w:rPr>
                <w:rFonts w:cs="Arial"/>
              </w:rPr>
            </w:pPr>
            <w:r w:rsidRPr="008446F6">
              <w:rPr>
                <w:rFonts w:cs="Arial"/>
              </w:rPr>
              <w:t>Assistant Director-General</w:t>
            </w:r>
          </w:p>
          <w:p w:rsidR="008446F6" w:rsidRPr="00333E80" w:rsidRDefault="00566797" w:rsidP="00DB6534">
            <w:pPr>
              <w:rPr>
                <w:rFonts w:cs="Arial"/>
              </w:rPr>
            </w:pPr>
            <w:r w:rsidRPr="00566797">
              <w:rPr>
                <w:rFonts w:cs="Arial"/>
              </w:rPr>
              <w:t>Office of the Assistant Director-General Human Resources</w:t>
            </w:r>
          </w:p>
        </w:tc>
        <w:tc>
          <w:tcPr>
            <w:tcW w:w="1437" w:type="dxa"/>
            <w:shd w:val="clear" w:color="auto" w:fill="auto"/>
          </w:tcPr>
          <w:p w:rsidR="00B652F3" w:rsidRPr="00333E80" w:rsidRDefault="00566797" w:rsidP="004E57D1">
            <w:pPr>
              <w:rPr>
                <w:rFonts w:cs="Arial"/>
              </w:rPr>
            </w:pPr>
            <w:r>
              <w:rPr>
                <w:rFonts w:cs="Arial"/>
              </w:rPr>
              <w:t>16/12907</w:t>
            </w:r>
          </w:p>
        </w:tc>
      </w:tr>
      <w:tr w:rsidR="00A571D4" w:rsidRPr="00987548" w:rsidTr="0049272E">
        <w:trPr>
          <w:trHeight w:val="297"/>
        </w:trPr>
        <w:tc>
          <w:tcPr>
            <w:tcW w:w="1248" w:type="dxa"/>
            <w:shd w:val="clear" w:color="auto" w:fill="auto"/>
          </w:tcPr>
          <w:p w:rsidR="00A571D4" w:rsidRPr="00333E80" w:rsidRDefault="00A571D4" w:rsidP="00642BBE">
            <w:pPr>
              <w:rPr>
                <w:rFonts w:cs="Arial"/>
              </w:rPr>
            </w:pPr>
          </w:p>
        </w:tc>
        <w:tc>
          <w:tcPr>
            <w:tcW w:w="1554" w:type="dxa"/>
            <w:shd w:val="clear" w:color="auto" w:fill="auto"/>
          </w:tcPr>
          <w:p w:rsidR="00A571D4" w:rsidRPr="00333E80" w:rsidRDefault="00A571D4" w:rsidP="00E97728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A571D4" w:rsidRPr="00333E80" w:rsidRDefault="00A571D4" w:rsidP="00E97728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A571D4" w:rsidRPr="00333E80" w:rsidRDefault="00A571D4" w:rsidP="00E97728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571D4" w:rsidRPr="00333E80" w:rsidRDefault="00A571D4" w:rsidP="00DF648D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571D4" w:rsidRPr="00333E80" w:rsidRDefault="00A571D4" w:rsidP="00C96A97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571D4" w:rsidRPr="00333E80" w:rsidRDefault="00A571D4" w:rsidP="0042142A">
            <w:pPr>
              <w:rPr>
                <w:rFonts w:cs="Arial"/>
              </w:rPr>
            </w:pPr>
          </w:p>
        </w:tc>
        <w:tc>
          <w:tcPr>
            <w:tcW w:w="1910" w:type="dxa"/>
            <w:shd w:val="clear" w:color="auto" w:fill="auto"/>
          </w:tcPr>
          <w:p w:rsidR="00101FAE" w:rsidRPr="00333E80" w:rsidRDefault="00101FAE" w:rsidP="00DB6534">
            <w:pPr>
              <w:rPr>
                <w:rFonts w:cs="Arial"/>
              </w:rPr>
            </w:pPr>
          </w:p>
        </w:tc>
        <w:tc>
          <w:tcPr>
            <w:tcW w:w="1437" w:type="dxa"/>
            <w:shd w:val="clear" w:color="auto" w:fill="auto"/>
          </w:tcPr>
          <w:p w:rsidR="00022443" w:rsidRPr="00333E80" w:rsidRDefault="00022443" w:rsidP="004E57D1">
            <w:pPr>
              <w:rPr>
                <w:rFonts w:cs="Arial"/>
              </w:rPr>
            </w:pPr>
          </w:p>
        </w:tc>
      </w:tr>
    </w:tbl>
    <w:p w:rsidR="003B3B42" w:rsidRPr="007B16A7" w:rsidRDefault="003B3B42" w:rsidP="007369A7">
      <w:pPr>
        <w:rPr>
          <w:rFonts w:cs="Arial"/>
        </w:rPr>
      </w:pPr>
    </w:p>
    <w:sectPr w:rsidR="003B3B42" w:rsidRPr="007B16A7" w:rsidSect="004F578B">
      <w:footerReference w:type="default" r:id="rId9"/>
      <w:headerReference w:type="first" r:id="rId10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E6" w:rsidRDefault="00022FE6">
      <w:r>
        <w:separator/>
      </w:r>
    </w:p>
  </w:endnote>
  <w:endnote w:type="continuationSeparator" w:id="0">
    <w:p w:rsidR="00022FE6" w:rsidRDefault="0002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23C8" w:rsidRPr="007723C8" w:rsidRDefault="007723C8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7C3AB5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7C3AB5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22FE6" w:rsidRDefault="007723C8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E6" w:rsidRDefault="00022FE6">
      <w:r>
        <w:separator/>
      </w:r>
    </w:p>
  </w:footnote>
  <w:footnote w:type="continuationSeparator" w:id="0">
    <w:p w:rsidR="00022FE6" w:rsidRDefault="00022FE6">
      <w:r>
        <w:continuationSeparator/>
      </w:r>
    </w:p>
  </w:footnote>
  <w:footnote w:id="1">
    <w:p w:rsidR="00022FE6" w:rsidRDefault="00022FE6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patient”.</w:t>
      </w:r>
    </w:p>
    <w:p w:rsidR="00022FE6" w:rsidRDefault="008C575E" w:rsidP="00E3682E">
      <w:pPr>
        <w:pStyle w:val="FootnoteText"/>
      </w:pPr>
      <w:r w:rsidRPr="003D5D57">
        <w:t xml:space="preserve">TRIM </w:t>
      </w:r>
      <w:r w:rsidR="003D5D57" w:rsidRPr="003D5D57">
        <w:t>16/119288</w:t>
      </w:r>
      <w:r w:rsidR="00D02CD3" w:rsidRPr="00CA7CF4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E6" w:rsidRDefault="00022FE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FE6" w:rsidRDefault="00022FE6">
    <w:pPr>
      <w:pStyle w:val="Header"/>
    </w:pPr>
  </w:p>
  <w:p w:rsidR="00022FE6" w:rsidRDefault="00022F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FE6" w:rsidRPr="00342CBE" w:rsidRDefault="00022FE6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0743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022FE6" w:rsidRPr="00342CBE" w:rsidRDefault="00022FE6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EA0743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022FE6" w:rsidRPr="00A308C4" w:rsidRDefault="00022FE6">
    <w:pPr>
      <w:pStyle w:val="Header"/>
    </w:pPr>
    <w:r>
      <w:t xml:space="preserve">                </w:t>
    </w:r>
    <w:r w:rsidR="0071781E">
      <w:t>Department of Education and</w:t>
    </w:r>
    <w:r w:rsidRPr="00A308C4">
      <w:t xml:space="preserve"> Training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39"/>
  </w:num>
  <w:num w:numId="5">
    <w:abstractNumId w:val="14"/>
  </w:num>
  <w:num w:numId="6">
    <w:abstractNumId w:val="11"/>
  </w:num>
  <w:num w:numId="7">
    <w:abstractNumId w:val="29"/>
  </w:num>
  <w:num w:numId="8">
    <w:abstractNumId w:val="25"/>
  </w:num>
  <w:num w:numId="9">
    <w:abstractNumId w:val="32"/>
  </w:num>
  <w:num w:numId="10">
    <w:abstractNumId w:val="34"/>
  </w:num>
  <w:num w:numId="11">
    <w:abstractNumId w:val="30"/>
  </w:num>
  <w:num w:numId="12">
    <w:abstractNumId w:val="3"/>
  </w:num>
  <w:num w:numId="13">
    <w:abstractNumId w:val="8"/>
  </w:num>
  <w:num w:numId="14">
    <w:abstractNumId w:val="7"/>
  </w:num>
  <w:num w:numId="15">
    <w:abstractNumId w:val="28"/>
  </w:num>
  <w:num w:numId="16">
    <w:abstractNumId w:val="5"/>
  </w:num>
  <w:num w:numId="17">
    <w:abstractNumId w:val="13"/>
  </w:num>
  <w:num w:numId="18">
    <w:abstractNumId w:val="19"/>
  </w:num>
  <w:num w:numId="19">
    <w:abstractNumId w:val="0"/>
  </w:num>
  <w:num w:numId="20">
    <w:abstractNumId w:val="4"/>
  </w:num>
  <w:num w:numId="21">
    <w:abstractNumId w:val="35"/>
  </w:num>
  <w:num w:numId="22">
    <w:abstractNumId w:val="33"/>
  </w:num>
  <w:num w:numId="23">
    <w:abstractNumId w:val="36"/>
  </w:num>
  <w:num w:numId="24">
    <w:abstractNumId w:val="17"/>
  </w:num>
  <w:num w:numId="25">
    <w:abstractNumId w:val="2"/>
  </w:num>
  <w:num w:numId="26">
    <w:abstractNumId w:val="26"/>
  </w:num>
  <w:num w:numId="27">
    <w:abstractNumId w:val="38"/>
  </w:num>
  <w:num w:numId="28">
    <w:abstractNumId w:val="22"/>
  </w:num>
  <w:num w:numId="29">
    <w:abstractNumId w:val="16"/>
  </w:num>
  <w:num w:numId="30">
    <w:abstractNumId w:val="6"/>
  </w:num>
  <w:num w:numId="31">
    <w:abstractNumId w:val="18"/>
  </w:num>
  <w:num w:numId="32">
    <w:abstractNumId w:val="24"/>
  </w:num>
  <w:num w:numId="33">
    <w:abstractNumId w:val="37"/>
  </w:num>
  <w:num w:numId="34">
    <w:abstractNumId w:val="15"/>
  </w:num>
  <w:num w:numId="35">
    <w:abstractNumId w:val="23"/>
  </w:num>
  <w:num w:numId="36">
    <w:abstractNumId w:val="9"/>
  </w:num>
  <w:num w:numId="37">
    <w:abstractNumId w:val="20"/>
  </w:num>
  <w:num w:numId="38">
    <w:abstractNumId w:val="10"/>
  </w:num>
  <w:num w:numId="39">
    <w:abstractNumId w:val="12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3BB9"/>
    <w:rsid w:val="00022443"/>
    <w:rsid w:val="00022FE6"/>
    <w:rsid w:val="0002384E"/>
    <w:rsid w:val="00026AFA"/>
    <w:rsid w:val="00031626"/>
    <w:rsid w:val="000319AC"/>
    <w:rsid w:val="00031A8A"/>
    <w:rsid w:val="000334F9"/>
    <w:rsid w:val="000357AE"/>
    <w:rsid w:val="0003656C"/>
    <w:rsid w:val="0004645F"/>
    <w:rsid w:val="00056D5C"/>
    <w:rsid w:val="000571AD"/>
    <w:rsid w:val="00057B6B"/>
    <w:rsid w:val="00063196"/>
    <w:rsid w:val="00064266"/>
    <w:rsid w:val="00074F23"/>
    <w:rsid w:val="00077B72"/>
    <w:rsid w:val="00087DE4"/>
    <w:rsid w:val="00087FF9"/>
    <w:rsid w:val="000903F3"/>
    <w:rsid w:val="00095168"/>
    <w:rsid w:val="0009536F"/>
    <w:rsid w:val="00095556"/>
    <w:rsid w:val="000957B2"/>
    <w:rsid w:val="000A1CCB"/>
    <w:rsid w:val="000A37E7"/>
    <w:rsid w:val="000A54C4"/>
    <w:rsid w:val="000B072F"/>
    <w:rsid w:val="000B0782"/>
    <w:rsid w:val="000B49BC"/>
    <w:rsid w:val="000C5AEF"/>
    <w:rsid w:val="000D2C24"/>
    <w:rsid w:val="000D6139"/>
    <w:rsid w:val="000E010F"/>
    <w:rsid w:val="000E46B3"/>
    <w:rsid w:val="000E482B"/>
    <w:rsid w:val="000E6BA1"/>
    <w:rsid w:val="000F25A6"/>
    <w:rsid w:val="000F26AF"/>
    <w:rsid w:val="000F5D5C"/>
    <w:rsid w:val="000F7DB8"/>
    <w:rsid w:val="001004AF"/>
    <w:rsid w:val="001017DA"/>
    <w:rsid w:val="00101FAE"/>
    <w:rsid w:val="00102515"/>
    <w:rsid w:val="001041AF"/>
    <w:rsid w:val="00105F96"/>
    <w:rsid w:val="001160CC"/>
    <w:rsid w:val="00116CFA"/>
    <w:rsid w:val="001176FD"/>
    <w:rsid w:val="00120253"/>
    <w:rsid w:val="00124479"/>
    <w:rsid w:val="00127444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92C53"/>
    <w:rsid w:val="001968A2"/>
    <w:rsid w:val="001A0B29"/>
    <w:rsid w:val="001A529D"/>
    <w:rsid w:val="001A5358"/>
    <w:rsid w:val="001B43A2"/>
    <w:rsid w:val="001B6017"/>
    <w:rsid w:val="001C3962"/>
    <w:rsid w:val="001C4F02"/>
    <w:rsid w:val="001C546D"/>
    <w:rsid w:val="001D0B47"/>
    <w:rsid w:val="001D1434"/>
    <w:rsid w:val="001D4283"/>
    <w:rsid w:val="001D556C"/>
    <w:rsid w:val="001E0C2F"/>
    <w:rsid w:val="001E16D2"/>
    <w:rsid w:val="001E32F1"/>
    <w:rsid w:val="001F3970"/>
    <w:rsid w:val="001F4E95"/>
    <w:rsid w:val="001F5EA9"/>
    <w:rsid w:val="001F7536"/>
    <w:rsid w:val="00203567"/>
    <w:rsid w:val="00207FC0"/>
    <w:rsid w:val="00211497"/>
    <w:rsid w:val="00217499"/>
    <w:rsid w:val="00217ABF"/>
    <w:rsid w:val="00224659"/>
    <w:rsid w:val="002270E6"/>
    <w:rsid w:val="00227701"/>
    <w:rsid w:val="002310C3"/>
    <w:rsid w:val="0024241C"/>
    <w:rsid w:val="00243717"/>
    <w:rsid w:val="00243853"/>
    <w:rsid w:val="00245402"/>
    <w:rsid w:val="00245D5A"/>
    <w:rsid w:val="002463BE"/>
    <w:rsid w:val="00246974"/>
    <w:rsid w:val="00247D72"/>
    <w:rsid w:val="002530EB"/>
    <w:rsid w:val="00253249"/>
    <w:rsid w:val="00257C91"/>
    <w:rsid w:val="002624F7"/>
    <w:rsid w:val="0026321A"/>
    <w:rsid w:val="00263EEE"/>
    <w:rsid w:val="00265F3C"/>
    <w:rsid w:val="00270339"/>
    <w:rsid w:val="00273797"/>
    <w:rsid w:val="00273D05"/>
    <w:rsid w:val="00274DAE"/>
    <w:rsid w:val="00275226"/>
    <w:rsid w:val="00277719"/>
    <w:rsid w:val="00280DC1"/>
    <w:rsid w:val="00281F58"/>
    <w:rsid w:val="00282AEF"/>
    <w:rsid w:val="00282D67"/>
    <w:rsid w:val="00284633"/>
    <w:rsid w:val="002918CA"/>
    <w:rsid w:val="00293B5C"/>
    <w:rsid w:val="0029423E"/>
    <w:rsid w:val="002A55A2"/>
    <w:rsid w:val="002A5939"/>
    <w:rsid w:val="002B0184"/>
    <w:rsid w:val="002B3B95"/>
    <w:rsid w:val="002C1614"/>
    <w:rsid w:val="002C34C3"/>
    <w:rsid w:val="002C4AB7"/>
    <w:rsid w:val="002C58B2"/>
    <w:rsid w:val="002C6A84"/>
    <w:rsid w:val="002D04D6"/>
    <w:rsid w:val="002D1CFC"/>
    <w:rsid w:val="002D4D71"/>
    <w:rsid w:val="002D501D"/>
    <w:rsid w:val="002E0916"/>
    <w:rsid w:val="002E1447"/>
    <w:rsid w:val="002E36AB"/>
    <w:rsid w:val="002E732F"/>
    <w:rsid w:val="002F42FE"/>
    <w:rsid w:val="002F5EF6"/>
    <w:rsid w:val="003068F2"/>
    <w:rsid w:val="00310767"/>
    <w:rsid w:val="00314235"/>
    <w:rsid w:val="00314A51"/>
    <w:rsid w:val="00314E87"/>
    <w:rsid w:val="00316D65"/>
    <w:rsid w:val="00323730"/>
    <w:rsid w:val="003240EE"/>
    <w:rsid w:val="00324320"/>
    <w:rsid w:val="00324EE1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E3F"/>
    <w:rsid w:val="00343CBC"/>
    <w:rsid w:val="003471B7"/>
    <w:rsid w:val="00352FF1"/>
    <w:rsid w:val="0035321F"/>
    <w:rsid w:val="00353BEC"/>
    <w:rsid w:val="00361690"/>
    <w:rsid w:val="003745AD"/>
    <w:rsid w:val="0038454B"/>
    <w:rsid w:val="0039064D"/>
    <w:rsid w:val="003959B7"/>
    <w:rsid w:val="003A191C"/>
    <w:rsid w:val="003A296B"/>
    <w:rsid w:val="003B3B42"/>
    <w:rsid w:val="003C0D1F"/>
    <w:rsid w:val="003C0EE5"/>
    <w:rsid w:val="003C28F4"/>
    <w:rsid w:val="003C5129"/>
    <w:rsid w:val="003C6606"/>
    <w:rsid w:val="003D28E8"/>
    <w:rsid w:val="003D33F7"/>
    <w:rsid w:val="003D3F4D"/>
    <w:rsid w:val="003D5D57"/>
    <w:rsid w:val="003D624E"/>
    <w:rsid w:val="003E1968"/>
    <w:rsid w:val="003E3A85"/>
    <w:rsid w:val="003E4585"/>
    <w:rsid w:val="003F0BA7"/>
    <w:rsid w:val="003F123B"/>
    <w:rsid w:val="003F597C"/>
    <w:rsid w:val="003F5EF4"/>
    <w:rsid w:val="0040054A"/>
    <w:rsid w:val="00400EEF"/>
    <w:rsid w:val="00401B15"/>
    <w:rsid w:val="00402FA8"/>
    <w:rsid w:val="004030CA"/>
    <w:rsid w:val="004040E4"/>
    <w:rsid w:val="00416CCB"/>
    <w:rsid w:val="004200A0"/>
    <w:rsid w:val="00420F54"/>
    <w:rsid w:val="0042142A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9BF"/>
    <w:rsid w:val="00444C93"/>
    <w:rsid w:val="004501DF"/>
    <w:rsid w:val="0045196B"/>
    <w:rsid w:val="00452151"/>
    <w:rsid w:val="00454962"/>
    <w:rsid w:val="00454CF5"/>
    <w:rsid w:val="00456000"/>
    <w:rsid w:val="00456975"/>
    <w:rsid w:val="00463D0B"/>
    <w:rsid w:val="00467A03"/>
    <w:rsid w:val="00472EF6"/>
    <w:rsid w:val="00481C00"/>
    <w:rsid w:val="004868E9"/>
    <w:rsid w:val="0049272E"/>
    <w:rsid w:val="00493CEF"/>
    <w:rsid w:val="004950FB"/>
    <w:rsid w:val="00496027"/>
    <w:rsid w:val="004972E1"/>
    <w:rsid w:val="004974E1"/>
    <w:rsid w:val="004A07A8"/>
    <w:rsid w:val="004A12CF"/>
    <w:rsid w:val="004A22A9"/>
    <w:rsid w:val="004A3AF6"/>
    <w:rsid w:val="004B5392"/>
    <w:rsid w:val="004B77F1"/>
    <w:rsid w:val="004B7E9C"/>
    <w:rsid w:val="004C194F"/>
    <w:rsid w:val="004C3788"/>
    <w:rsid w:val="004C630A"/>
    <w:rsid w:val="004D79E1"/>
    <w:rsid w:val="004E0B62"/>
    <w:rsid w:val="004E10C2"/>
    <w:rsid w:val="004E1C3B"/>
    <w:rsid w:val="004E5F1A"/>
    <w:rsid w:val="004F1387"/>
    <w:rsid w:val="004F578B"/>
    <w:rsid w:val="005008D9"/>
    <w:rsid w:val="0050713A"/>
    <w:rsid w:val="00507D83"/>
    <w:rsid w:val="005128AE"/>
    <w:rsid w:val="005128DF"/>
    <w:rsid w:val="00520B67"/>
    <w:rsid w:val="00523AFA"/>
    <w:rsid w:val="00524F52"/>
    <w:rsid w:val="00530427"/>
    <w:rsid w:val="00530A3E"/>
    <w:rsid w:val="00531475"/>
    <w:rsid w:val="00537DB5"/>
    <w:rsid w:val="0054749C"/>
    <w:rsid w:val="00550EAD"/>
    <w:rsid w:val="005535AC"/>
    <w:rsid w:val="005605A0"/>
    <w:rsid w:val="00560C10"/>
    <w:rsid w:val="00562C01"/>
    <w:rsid w:val="00565BC6"/>
    <w:rsid w:val="00566797"/>
    <w:rsid w:val="005717CD"/>
    <w:rsid w:val="0057605E"/>
    <w:rsid w:val="005776E4"/>
    <w:rsid w:val="00582C13"/>
    <w:rsid w:val="00584670"/>
    <w:rsid w:val="00585263"/>
    <w:rsid w:val="00586078"/>
    <w:rsid w:val="00590BBF"/>
    <w:rsid w:val="00591A3C"/>
    <w:rsid w:val="00596A71"/>
    <w:rsid w:val="005A00DC"/>
    <w:rsid w:val="005A1118"/>
    <w:rsid w:val="005A1CBA"/>
    <w:rsid w:val="005A1D0E"/>
    <w:rsid w:val="005A3D46"/>
    <w:rsid w:val="005A4F90"/>
    <w:rsid w:val="005B7332"/>
    <w:rsid w:val="005C2368"/>
    <w:rsid w:val="005C2C72"/>
    <w:rsid w:val="005C3620"/>
    <w:rsid w:val="005C5543"/>
    <w:rsid w:val="005C6437"/>
    <w:rsid w:val="005C704D"/>
    <w:rsid w:val="005D0BDE"/>
    <w:rsid w:val="005D1894"/>
    <w:rsid w:val="005D1C77"/>
    <w:rsid w:val="005D2D08"/>
    <w:rsid w:val="005D56BC"/>
    <w:rsid w:val="005D78EB"/>
    <w:rsid w:val="005E10DA"/>
    <w:rsid w:val="005E3163"/>
    <w:rsid w:val="005E490D"/>
    <w:rsid w:val="005E59E4"/>
    <w:rsid w:val="005E6E75"/>
    <w:rsid w:val="005F0673"/>
    <w:rsid w:val="005F2FB8"/>
    <w:rsid w:val="005F4F47"/>
    <w:rsid w:val="005F7A2C"/>
    <w:rsid w:val="0060233D"/>
    <w:rsid w:val="0060282D"/>
    <w:rsid w:val="006126BB"/>
    <w:rsid w:val="00615175"/>
    <w:rsid w:val="00616B04"/>
    <w:rsid w:val="006204CC"/>
    <w:rsid w:val="00624D1B"/>
    <w:rsid w:val="00630B59"/>
    <w:rsid w:val="006322DF"/>
    <w:rsid w:val="006335F6"/>
    <w:rsid w:val="00640D8D"/>
    <w:rsid w:val="00645F89"/>
    <w:rsid w:val="006512E9"/>
    <w:rsid w:val="00651E1B"/>
    <w:rsid w:val="00652EBF"/>
    <w:rsid w:val="00654C74"/>
    <w:rsid w:val="00657006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2123"/>
    <w:rsid w:val="00695A03"/>
    <w:rsid w:val="00695A4A"/>
    <w:rsid w:val="006A10D7"/>
    <w:rsid w:val="006B22BE"/>
    <w:rsid w:val="006B405D"/>
    <w:rsid w:val="006C3D54"/>
    <w:rsid w:val="006C5025"/>
    <w:rsid w:val="006C5726"/>
    <w:rsid w:val="006C6EA0"/>
    <w:rsid w:val="006D3690"/>
    <w:rsid w:val="006D4DC3"/>
    <w:rsid w:val="006F3DF1"/>
    <w:rsid w:val="00700770"/>
    <w:rsid w:val="007055FE"/>
    <w:rsid w:val="00710AF9"/>
    <w:rsid w:val="00711751"/>
    <w:rsid w:val="00712005"/>
    <w:rsid w:val="00714463"/>
    <w:rsid w:val="0071781E"/>
    <w:rsid w:val="007179F2"/>
    <w:rsid w:val="0072056E"/>
    <w:rsid w:val="0072112F"/>
    <w:rsid w:val="00723E96"/>
    <w:rsid w:val="0072688D"/>
    <w:rsid w:val="00727540"/>
    <w:rsid w:val="00727FA5"/>
    <w:rsid w:val="007357B5"/>
    <w:rsid w:val="00736088"/>
    <w:rsid w:val="007369A7"/>
    <w:rsid w:val="00742568"/>
    <w:rsid w:val="007446A1"/>
    <w:rsid w:val="00750AEF"/>
    <w:rsid w:val="00755A60"/>
    <w:rsid w:val="00756AD5"/>
    <w:rsid w:val="007572BE"/>
    <w:rsid w:val="0075781B"/>
    <w:rsid w:val="00761323"/>
    <w:rsid w:val="007670B8"/>
    <w:rsid w:val="007723C8"/>
    <w:rsid w:val="00773D6B"/>
    <w:rsid w:val="00776109"/>
    <w:rsid w:val="00777748"/>
    <w:rsid w:val="0078016B"/>
    <w:rsid w:val="00781DC9"/>
    <w:rsid w:val="00783283"/>
    <w:rsid w:val="0078777E"/>
    <w:rsid w:val="00790394"/>
    <w:rsid w:val="007920EA"/>
    <w:rsid w:val="00795729"/>
    <w:rsid w:val="007A7284"/>
    <w:rsid w:val="007B0984"/>
    <w:rsid w:val="007B16A7"/>
    <w:rsid w:val="007C01A2"/>
    <w:rsid w:val="007C3058"/>
    <w:rsid w:val="007C3AB5"/>
    <w:rsid w:val="007C3F94"/>
    <w:rsid w:val="007C66C6"/>
    <w:rsid w:val="007D0549"/>
    <w:rsid w:val="007D29E9"/>
    <w:rsid w:val="007E1B18"/>
    <w:rsid w:val="007E269B"/>
    <w:rsid w:val="007E2D53"/>
    <w:rsid w:val="007E414E"/>
    <w:rsid w:val="007E4F39"/>
    <w:rsid w:val="007E6404"/>
    <w:rsid w:val="007F1471"/>
    <w:rsid w:val="007F3A50"/>
    <w:rsid w:val="007F7479"/>
    <w:rsid w:val="00804029"/>
    <w:rsid w:val="00811B9A"/>
    <w:rsid w:val="00814D93"/>
    <w:rsid w:val="008162D6"/>
    <w:rsid w:val="00821101"/>
    <w:rsid w:val="00824621"/>
    <w:rsid w:val="008257ED"/>
    <w:rsid w:val="00825C87"/>
    <w:rsid w:val="0083220A"/>
    <w:rsid w:val="00834B69"/>
    <w:rsid w:val="008355B5"/>
    <w:rsid w:val="00836A27"/>
    <w:rsid w:val="0083706E"/>
    <w:rsid w:val="008371BA"/>
    <w:rsid w:val="00840EDE"/>
    <w:rsid w:val="0084336C"/>
    <w:rsid w:val="008446F6"/>
    <w:rsid w:val="00847946"/>
    <w:rsid w:val="00854D97"/>
    <w:rsid w:val="0085578B"/>
    <w:rsid w:val="00866F61"/>
    <w:rsid w:val="008743E5"/>
    <w:rsid w:val="0088055A"/>
    <w:rsid w:val="00887584"/>
    <w:rsid w:val="00892B83"/>
    <w:rsid w:val="00893824"/>
    <w:rsid w:val="008B07B0"/>
    <w:rsid w:val="008B0E3A"/>
    <w:rsid w:val="008B63A5"/>
    <w:rsid w:val="008B6A47"/>
    <w:rsid w:val="008C0E55"/>
    <w:rsid w:val="008C2042"/>
    <w:rsid w:val="008C240C"/>
    <w:rsid w:val="008C575E"/>
    <w:rsid w:val="008D0D16"/>
    <w:rsid w:val="008D713A"/>
    <w:rsid w:val="008E0477"/>
    <w:rsid w:val="008F2B33"/>
    <w:rsid w:val="008F6F92"/>
    <w:rsid w:val="00902CB2"/>
    <w:rsid w:val="009056F1"/>
    <w:rsid w:val="00910209"/>
    <w:rsid w:val="00912D78"/>
    <w:rsid w:val="009135D0"/>
    <w:rsid w:val="00914111"/>
    <w:rsid w:val="00915531"/>
    <w:rsid w:val="00915E4C"/>
    <w:rsid w:val="00915FE7"/>
    <w:rsid w:val="00916272"/>
    <w:rsid w:val="00916FC6"/>
    <w:rsid w:val="009205CD"/>
    <w:rsid w:val="00921EEC"/>
    <w:rsid w:val="00926290"/>
    <w:rsid w:val="00927421"/>
    <w:rsid w:val="00933AE8"/>
    <w:rsid w:val="009435A2"/>
    <w:rsid w:val="00945B96"/>
    <w:rsid w:val="00956255"/>
    <w:rsid w:val="00960EE0"/>
    <w:rsid w:val="00964A0F"/>
    <w:rsid w:val="009666A4"/>
    <w:rsid w:val="00971E97"/>
    <w:rsid w:val="00973C1E"/>
    <w:rsid w:val="00975A82"/>
    <w:rsid w:val="00977486"/>
    <w:rsid w:val="009776AA"/>
    <w:rsid w:val="00977895"/>
    <w:rsid w:val="00982B5E"/>
    <w:rsid w:val="00983352"/>
    <w:rsid w:val="00987548"/>
    <w:rsid w:val="0099061F"/>
    <w:rsid w:val="00996FDE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7882"/>
    <w:rsid w:val="009E0437"/>
    <w:rsid w:val="009E60BB"/>
    <w:rsid w:val="009E6AF0"/>
    <w:rsid w:val="009F0C79"/>
    <w:rsid w:val="009F1AFA"/>
    <w:rsid w:val="009F1D41"/>
    <w:rsid w:val="009F31C4"/>
    <w:rsid w:val="009F41F0"/>
    <w:rsid w:val="009F44A9"/>
    <w:rsid w:val="00A02C22"/>
    <w:rsid w:val="00A07497"/>
    <w:rsid w:val="00A0790E"/>
    <w:rsid w:val="00A10427"/>
    <w:rsid w:val="00A127F5"/>
    <w:rsid w:val="00A15DF5"/>
    <w:rsid w:val="00A16552"/>
    <w:rsid w:val="00A20682"/>
    <w:rsid w:val="00A21DD5"/>
    <w:rsid w:val="00A22CBE"/>
    <w:rsid w:val="00A26B67"/>
    <w:rsid w:val="00A2719C"/>
    <w:rsid w:val="00A308C4"/>
    <w:rsid w:val="00A31FDC"/>
    <w:rsid w:val="00A325EB"/>
    <w:rsid w:val="00A35CFE"/>
    <w:rsid w:val="00A4463B"/>
    <w:rsid w:val="00A45BCF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7170A"/>
    <w:rsid w:val="00A7412E"/>
    <w:rsid w:val="00A74454"/>
    <w:rsid w:val="00A77A8D"/>
    <w:rsid w:val="00A85BE4"/>
    <w:rsid w:val="00A87501"/>
    <w:rsid w:val="00A87B82"/>
    <w:rsid w:val="00A90EF7"/>
    <w:rsid w:val="00A911B9"/>
    <w:rsid w:val="00A94591"/>
    <w:rsid w:val="00AA3DF7"/>
    <w:rsid w:val="00AA44AC"/>
    <w:rsid w:val="00AA58F6"/>
    <w:rsid w:val="00AB0909"/>
    <w:rsid w:val="00AB6421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54B0"/>
    <w:rsid w:val="00AE644D"/>
    <w:rsid w:val="00AF0C01"/>
    <w:rsid w:val="00AF2F42"/>
    <w:rsid w:val="00AF556A"/>
    <w:rsid w:val="00B00055"/>
    <w:rsid w:val="00B03450"/>
    <w:rsid w:val="00B04B49"/>
    <w:rsid w:val="00B04D1C"/>
    <w:rsid w:val="00B07620"/>
    <w:rsid w:val="00B07A1E"/>
    <w:rsid w:val="00B11073"/>
    <w:rsid w:val="00B113EC"/>
    <w:rsid w:val="00B11925"/>
    <w:rsid w:val="00B23784"/>
    <w:rsid w:val="00B252BF"/>
    <w:rsid w:val="00B2678C"/>
    <w:rsid w:val="00B35532"/>
    <w:rsid w:val="00B40A82"/>
    <w:rsid w:val="00B426D5"/>
    <w:rsid w:val="00B44576"/>
    <w:rsid w:val="00B45DC0"/>
    <w:rsid w:val="00B4746A"/>
    <w:rsid w:val="00B643AA"/>
    <w:rsid w:val="00B6447A"/>
    <w:rsid w:val="00B64862"/>
    <w:rsid w:val="00B652F3"/>
    <w:rsid w:val="00B72203"/>
    <w:rsid w:val="00B73E5E"/>
    <w:rsid w:val="00B80CDB"/>
    <w:rsid w:val="00B86F05"/>
    <w:rsid w:val="00B87551"/>
    <w:rsid w:val="00B903A5"/>
    <w:rsid w:val="00B919BB"/>
    <w:rsid w:val="00B92994"/>
    <w:rsid w:val="00B92E04"/>
    <w:rsid w:val="00BA30E2"/>
    <w:rsid w:val="00BA39BE"/>
    <w:rsid w:val="00BA5D08"/>
    <w:rsid w:val="00BA7150"/>
    <w:rsid w:val="00BB047B"/>
    <w:rsid w:val="00BB2704"/>
    <w:rsid w:val="00BB34EB"/>
    <w:rsid w:val="00BB5B7B"/>
    <w:rsid w:val="00BC79AD"/>
    <w:rsid w:val="00BD0447"/>
    <w:rsid w:val="00BD08C0"/>
    <w:rsid w:val="00BD2D3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5979"/>
    <w:rsid w:val="00BF31FC"/>
    <w:rsid w:val="00BF6514"/>
    <w:rsid w:val="00C037EE"/>
    <w:rsid w:val="00C03A0C"/>
    <w:rsid w:val="00C04CA0"/>
    <w:rsid w:val="00C121C6"/>
    <w:rsid w:val="00C16A92"/>
    <w:rsid w:val="00C237FF"/>
    <w:rsid w:val="00C2456D"/>
    <w:rsid w:val="00C3215D"/>
    <w:rsid w:val="00C36256"/>
    <w:rsid w:val="00C41FBA"/>
    <w:rsid w:val="00C500A0"/>
    <w:rsid w:val="00C507B6"/>
    <w:rsid w:val="00C516E9"/>
    <w:rsid w:val="00C55283"/>
    <w:rsid w:val="00C55B0D"/>
    <w:rsid w:val="00C55C32"/>
    <w:rsid w:val="00C60466"/>
    <w:rsid w:val="00C6510C"/>
    <w:rsid w:val="00C7018C"/>
    <w:rsid w:val="00C7026D"/>
    <w:rsid w:val="00C73264"/>
    <w:rsid w:val="00C73928"/>
    <w:rsid w:val="00C8212F"/>
    <w:rsid w:val="00C83663"/>
    <w:rsid w:val="00C85FAD"/>
    <w:rsid w:val="00C862D5"/>
    <w:rsid w:val="00C90076"/>
    <w:rsid w:val="00C910BD"/>
    <w:rsid w:val="00C93B30"/>
    <w:rsid w:val="00CA29F5"/>
    <w:rsid w:val="00CA62A1"/>
    <w:rsid w:val="00CA7CF4"/>
    <w:rsid w:val="00CC3B2C"/>
    <w:rsid w:val="00CC4760"/>
    <w:rsid w:val="00CC630B"/>
    <w:rsid w:val="00CC7D2D"/>
    <w:rsid w:val="00CD32C7"/>
    <w:rsid w:val="00CD6EAA"/>
    <w:rsid w:val="00CD7301"/>
    <w:rsid w:val="00CE08BB"/>
    <w:rsid w:val="00D0040E"/>
    <w:rsid w:val="00D02CD3"/>
    <w:rsid w:val="00D1123E"/>
    <w:rsid w:val="00D14870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7AAF"/>
    <w:rsid w:val="00D320AE"/>
    <w:rsid w:val="00D35EF8"/>
    <w:rsid w:val="00D418F4"/>
    <w:rsid w:val="00D420BC"/>
    <w:rsid w:val="00D42FFA"/>
    <w:rsid w:val="00D468BD"/>
    <w:rsid w:val="00D4769B"/>
    <w:rsid w:val="00D51BAF"/>
    <w:rsid w:val="00D52159"/>
    <w:rsid w:val="00D570A8"/>
    <w:rsid w:val="00D62EC9"/>
    <w:rsid w:val="00D6741C"/>
    <w:rsid w:val="00D744FB"/>
    <w:rsid w:val="00D81AC8"/>
    <w:rsid w:val="00D9386D"/>
    <w:rsid w:val="00D9448D"/>
    <w:rsid w:val="00D949E7"/>
    <w:rsid w:val="00D94C77"/>
    <w:rsid w:val="00D95D4C"/>
    <w:rsid w:val="00DA3EA4"/>
    <w:rsid w:val="00DA7957"/>
    <w:rsid w:val="00DB0D1E"/>
    <w:rsid w:val="00DB6534"/>
    <w:rsid w:val="00DB736D"/>
    <w:rsid w:val="00DC1A78"/>
    <w:rsid w:val="00DC31D1"/>
    <w:rsid w:val="00DC3647"/>
    <w:rsid w:val="00DC6493"/>
    <w:rsid w:val="00DD1B83"/>
    <w:rsid w:val="00DD46D4"/>
    <w:rsid w:val="00DD750E"/>
    <w:rsid w:val="00DE0CDA"/>
    <w:rsid w:val="00DE1408"/>
    <w:rsid w:val="00DE1F1C"/>
    <w:rsid w:val="00DE309C"/>
    <w:rsid w:val="00DE79E8"/>
    <w:rsid w:val="00DF02CD"/>
    <w:rsid w:val="00DF2850"/>
    <w:rsid w:val="00DF3D05"/>
    <w:rsid w:val="00E06D4B"/>
    <w:rsid w:val="00E15D59"/>
    <w:rsid w:val="00E173AF"/>
    <w:rsid w:val="00E23C7C"/>
    <w:rsid w:val="00E25849"/>
    <w:rsid w:val="00E31C30"/>
    <w:rsid w:val="00E33908"/>
    <w:rsid w:val="00E35F9A"/>
    <w:rsid w:val="00E3682E"/>
    <w:rsid w:val="00E45205"/>
    <w:rsid w:val="00E45836"/>
    <w:rsid w:val="00E46472"/>
    <w:rsid w:val="00E5020D"/>
    <w:rsid w:val="00E52415"/>
    <w:rsid w:val="00E53361"/>
    <w:rsid w:val="00E654CA"/>
    <w:rsid w:val="00E661D5"/>
    <w:rsid w:val="00E6663A"/>
    <w:rsid w:val="00E73211"/>
    <w:rsid w:val="00E74A50"/>
    <w:rsid w:val="00E8793B"/>
    <w:rsid w:val="00E879CF"/>
    <w:rsid w:val="00E910C5"/>
    <w:rsid w:val="00E933B0"/>
    <w:rsid w:val="00E94761"/>
    <w:rsid w:val="00E94AB3"/>
    <w:rsid w:val="00EA0385"/>
    <w:rsid w:val="00EA0743"/>
    <w:rsid w:val="00EA1762"/>
    <w:rsid w:val="00EA33EF"/>
    <w:rsid w:val="00EA3B12"/>
    <w:rsid w:val="00EA567E"/>
    <w:rsid w:val="00EA6734"/>
    <w:rsid w:val="00EB1798"/>
    <w:rsid w:val="00EB4314"/>
    <w:rsid w:val="00EB43A0"/>
    <w:rsid w:val="00EB638B"/>
    <w:rsid w:val="00EB70AC"/>
    <w:rsid w:val="00EC1CC5"/>
    <w:rsid w:val="00EC2402"/>
    <w:rsid w:val="00EC499E"/>
    <w:rsid w:val="00EC5276"/>
    <w:rsid w:val="00EC5400"/>
    <w:rsid w:val="00EC55B1"/>
    <w:rsid w:val="00ED0CE5"/>
    <w:rsid w:val="00ED0D6C"/>
    <w:rsid w:val="00ED31ED"/>
    <w:rsid w:val="00ED5232"/>
    <w:rsid w:val="00ED670E"/>
    <w:rsid w:val="00EE157E"/>
    <w:rsid w:val="00EE212B"/>
    <w:rsid w:val="00EF15CE"/>
    <w:rsid w:val="00EF174A"/>
    <w:rsid w:val="00EF31A1"/>
    <w:rsid w:val="00EF557B"/>
    <w:rsid w:val="00F01526"/>
    <w:rsid w:val="00F02ACC"/>
    <w:rsid w:val="00F04A08"/>
    <w:rsid w:val="00F0715C"/>
    <w:rsid w:val="00F135A6"/>
    <w:rsid w:val="00F137E0"/>
    <w:rsid w:val="00F16D65"/>
    <w:rsid w:val="00F16F11"/>
    <w:rsid w:val="00F22612"/>
    <w:rsid w:val="00F32CE9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39AC"/>
    <w:rsid w:val="00F847D2"/>
    <w:rsid w:val="00F84C2C"/>
    <w:rsid w:val="00F86E1F"/>
    <w:rsid w:val="00F8707A"/>
    <w:rsid w:val="00F92BA7"/>
    <w:rsid w:val="00F946C4"/>
    <w:rsid w:val="00F96076"/>
    <w:rsid w:val="00FA0BFF"/>
    <w:rsid w:val="00FA0FB9"/>
    <w:rsid w:val="00FA2859"/>
    <w:rsid w:val="00FA4054"/>
    <w:rsid w:val="00FB294F"/>
    <w:rsid w:val="00FB7D0E"/>
    <w:rsid w:val="00FC5BC1"/>
    <w:rsid w:val="00FC7348"/>
    <w:rsid w:val="00FE0D5F"/>
    <w:rsid w:val="00FE1E7B"/>
    <w:rsid w:val="00FE2EDB"/>
    <w:rsid w:val="00FE3D25"/>
    <w:rsid w:val="00FE41A6"/>
    <w:rsid w:val="00FE5E9E"/>
    <w:rsid w:val="00FF00E5"/>
    <w:rsid w:val="00FF14C6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A5712-8035-43A3-940F-ACB2BB561465}"/>
</file>

<file path=customXml/itemProps2.xml><?xml version="1.0" encoding="utf-8"?>
<ds:datastoreItem xmlns:ds="http://schemas.openxmlformats.org/officeDocument/2006/customXml" ds:itemID="{6D666027-B344-4809-830E-C26C599A0304}"/>
</file>

<file path=customXml/itemProps3.xml><?xml version="1.0" encoding="utf-8"?>
<ds:datastoreItem xmlns:ds="http://schemas.openxmlformats.org/officeDocument/2006/customXml" ds:itemID="{507F3A4D-0CA4-4BE0-BC92-1ECB742B0C52}"/>
</file>

<file path=customXml/itemProps4.xml><?xml version="1.0" encoding="utf-8"?>
<ds:datastoreItem xmlns:ds="http://schemas.openxmlformats.org/officeDocument/2006/customXml" ds:itemID="{C49A4628-3A39-42B3-9F1C-2B7CC51A134C}"/>
</file>

<file path=docProps/app.xml><?xml version="1.0" encoding="utf-8"?>
<Properties xmlns="http://schemas.openxmlformats.org/officeDocument/2006/extended-properties" xmlns:vt="http://schemas.openxmlformats.org/officeDocument/2006/docPropsVTypes">
  <Template>F2042728.dotm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Benefits Register March 2016</dc:title>
  <dc:creator>rdeh0</dc:creator>
  <cp:lastModifiedBy>MCINTOSH, Alex</cp:lastModifiedBy>
  <cp:revision>2</cp:revision>
  <cp:lastPrinted>2015-09-15T06:27:00Z</cp:lastPrinted>
  <dcterms:created xsi:type="dcterms:W3CDTF">2016-04-08T00:38:00Z</dcterms:created>
  <dcterms:modified xsi:type="dcterms:W3CDTF">2016-04-08T00:38:00Z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0x010100FD3A076FB72C964D851A6B1A85E18001</vt:lpwstr>
  </property>
</Properties>
</file>